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15" w:rsidRPr="001A68C7" w:rsidRDefault="0035531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68C7">
        <w:rPr>
          <w:rFonts w:ascii="Times New Roman" w:hAnsi="Times New Roman" w:cs="Times New Roman"/>
          <w:b/>
        </w:rPr>
        <w:t>Тест</w:t>
      </w:r>
    </w:p>
    <w:p w:rsidR="006B729C" w:rsidRPr="001A68C7" w:rsidRDefault="00355315">
      <w:pPr>
        <w:jc w:val="center"/>
        <w:rPr>
          <w:rFonts w:ascii="Times New Roman" w:hAnsi="Times New Roman" w:cs="Times New Roman"/>
          <w:b/>
        </w:rPr>
      </w:pPr>
      <w:r w:rsidRPr="001A68C7">
        <w:rPr>
          <w:rFonts w:ascii="Times New Roman" w:hAnsi="Times New Roman" w:cs="Times New Roman"/>
          <w:b/>
        </w:rPr>
        <w:t>Вариант 1.2</w:t>
      </w:r>
    </w:p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ind w:left="30" w:right="30" w:hanging="30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Движение тела является равноускоренным, если: 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Скорость тела не зависит от времени</w:t>
            </w:r>
          </w:p>
        </w:tc>
      </w:tr>
      <w:tr w:rsidR="00355315" w:rsidRPr="00355315" w:rsidTr="00C14072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Масса тела не зависит от времени</w:t>
            </w:r>
          </w:p>
        </w:tc>
      </w:tr>
      <w:tr w:rsidR="00355315" w:rsidRPr="00355315" w:rsidTr="00730C88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Координаты тела не зависят от времени</w:t>
            </w:r>
          </w:p>
        </w:tc>
      </w:tr>
      <w:tr w:rsidR="00355315" w:rsidRPr="00355315" w:rsidTr="008847B3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Ускорение тела не зависит от времени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№2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ind w:left="30" w:right="-15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Две шестерни с разными радиусами, связанные зубчатой передачей, вращаются вокруг неподвижных осей. Какие характеристики движения шестерней будут совпадать?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Угловые скорости</w:t>
            </w:r>
          </w:p>
        </w:tc>
      </w:tr>
      <w:tr w:rsidR="00355315" w:rsidRPr="00355315" w:rsidTr="00255AA7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Линейные скорости точек на поверхностях</w:t>
            </w:r>
          </w:p>
        </w:tc>
      </w:tr>
      <w:tr w:rsidR="00355315" w:rsidRPr="00355315" w:rsidTr="006614EB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Центростремительные ускорения точек на поверхностях</w:t>
            </w:r>
          </w:p>
        </w:tc>
      </w:tr>
      <w:tr w:rsidR="00355315" w:rsidRPr="00355315" w:rsidTr="0085383A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Никакие из перечисленных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№3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На каком расстоянии от центра Земли ускорение свободного падения составляет половину ускорения свободного падения на её поверхности? Радиус Земли R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1DF8DD" wp14:editId="7CE11883">
                  <wp:extent cx="276225" cy="228600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55315" w:rsidRPr="00355315" w:rsidTr="00C4698C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2R</w:t>
            </w:r>
          </w:p>
        </w:tc>
      </w:tr>
      <w:tr w:rsidR="00355315" w:rsidRPr="00355315" w:rsidTr="00C4332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5FE86D" wp14:editId="086494AA">
                  <wp:extent cx="276225" cy="228600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5" w:rsidRPr="00355315" w:rsidTr="0004256F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C66784" wp14:editId="3A7E03F4">
                  <wp:extent cx="180975" cy="209550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№4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ind w:left="30" w:right="30" w:hanging="30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Тело массой 1 кг аккуратно положили на шероховатую горизонтальную поверхность. Коэффициент трения между телом и поверхностью равен 0,1. Чему равна сила трения, действующая на это тело?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55315" w:rsidRPr="00355315" w:rsidTr="00B36A8F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355315" w:rsidRPr="00355315" w:rsidTr="002632E1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55315" w:rsidRPr="00355315" w:rsidTr="0000075D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№5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ind w:left="30" w:right="30" w:hanging="30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В три сосуда - 1, 2 и 3 (см. рисунок) - налита одинаковая жидкость. Высота уровня жидкости в сосудах одинакова. Сравнить силы, с которыми жидкость действует на дно сосудов</w:t>
            </w:r>
          </w:p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D06C3B" wp14:editId="6CD4DEA9">
                  <wp:extent cx="2743200" cy="942975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&gt;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&gt;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55315" w:rsidRPr="00355315" w:rsidTr="00CD1F22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&lt;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&lt;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55315" w:rsidRPr="00355315" w:rsidTr="007E71A3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=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=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55315" w:rsidRPr="00355315" w:rsidTr="00A306C2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&gt;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 xml:space="preserve"> = F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№6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Чему равна кинетическая энергия тела массой 200 г, движущегося со скоростью 3 м/с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3 Дж</w:t>
            </w:r>
          </w:p>
        </w:tc>
      </w:tr>
      <w:tr w:rsidR="00355315" w:rsidRPr="00355315" w:rsidTr="0066123B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6 Дж</w:t>
            </w:r>
          </w:p>
        </w:tc>
      </w:tr>
      <w:tr w:rsidR="00355315" w:rsidRPr="00355315" w:rsidTr="006662B7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0,9 Дж</w:t>
            </w:r>
          </w:p>
        </w:tc>
      </w:tr>
      <w:tr w:rsidR="00355315" w:rsidRPr="00355315" w:rsidTr="00EB6088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18 Дж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№7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ind w:left="15" w:right="240" w:hanging="15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Груз на пружине за 10 мин 28 с. совершает 100 полных колебаний. Найти циклическую частоту колебаний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CD7FA7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0,5 с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355315" w:rsidRPr="00355315" w:rsidTr="00584513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1 с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355315" w:rsidRPr="00355315" w:rsidTr="00872318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1,5 с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lastRenderedPageBreak/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 с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-1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№8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При использовании газа, находящегося в металлическом баллоне его давление уменьшилось на 75%. Во сколько раз уменьшилась масса газа? Считать, что Т = const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355315" w:rsidRPr="00355315" w:rsidTr="00FB33C9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1,33</w:t>
            </w:r>
          </w:p>
        </w:tc>
      </w:tr>
      <w:tr w:rsidR="00355315" w:rsidRPr="00355315" w:rsidTr="00027CFE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355315" w:rsidRPr="00355315" w:rsidTr="00B3603F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№9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На рисунке приведены три изохоры для одной и той же массы газа. Какая изохора соответствует наибольшему объему?</w:t>
            </w:r>
          </w:p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C3EB9C" wp14:editId="0F32B4B7">
                  <wp:extent cx="1428750" cy="1114425"/>
                  <wp:effectExtent l="0" t="0" r="0" b="0"/>
                  <wp:docPr id="5" name="P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355315" w:rsidRPr="00355315" w:rsidTr="00BD6E60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55315" w:rsidRPr="00355315" w:rsidTr="000A5DC1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все изохоры соответствуют одному и тому же объему</w:t>
            </w:r>
          </w:p>
        </w:tc>
      </w:tr>
      <w:tr w:rsidR="00355315" w:rsidRPr="00355315" w:rsidTr="00A82EF4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№10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Температура нагревателя идеальной тепловой машины 600К, холодильника - 300К и за один цикл рабочее тело получает от нагревателя 2400 Дж энергии. Определите работу, совершаемую газом за один цикл.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355315" w:rsidRPr="00355315" w:rsidTr="00545874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</w:tr>
      <w:tr w:rsidR="00355315" w:rsidRPr="00355315" w:rsidTr="00371C8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1200</w:t>
            </w:r>
          </w:p>
        </w:tc>
      </w:tr>
      <w:tr w:rsidR="00355315" w:rsidRPr="00355315" w:rsidTr="001700FE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№11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Какой заряд пройдет через поперечное сечение проводника за 2 мин, если сила тока в проводнике равна 1 А?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30 Кл</w:t>
            </w:r>
          </w:p>
        </w:tc>
      </w:tr>
      <w:tr w:rsidR="00355315" w:rsidRPr="00355315" w:rsidTr="00555CC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60 Кл</w:t>
            </w:r>
          </w:p>
        </w:tc>
      </w:tr>
      <w:tr w:rsidR="00355315" w:rsidRPr="00355315" w:rsidTr="008E520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120 Кл</w:t>
            </w:r>
          </w:p>
        </w:tc>
      </w:tr>
      <w:tr w:rsidR="00355315" w:rsidRPr="00355315" w:rsidTr="00C52E70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180 Кл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№12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В цепь напряжением 220 В включена лампа накаливания, сила тока в которой 0,5 А. Найдите мощность тока в лампе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5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220 Вт</w:t>
            </w:r>
          </w:p>
        </w:tc>
      </w:tr>
      <w:tr w:rsidR="00355315" w:rsidRPr="00355315" w:rsidTr="00297366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0,5 Вт</w:t>
            </w:r>
          </w:p>
        </w:tc>
      </w:tr>
      <w:tr w:rsidR="00355315" w:rsidRPr="00355315" w:rsidTr="00E46ED7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440 Вт</w:t>
            </w:r>
          </w:p>
        </w:tc>
      </w:tr>
      <w:tr w:rsidR="00355315" w:rsidRPr="00355315" w:rsidTr="00353A8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44 Вт</w:t>
            </w:r>
          </w:p>
        </w:tc>
      </w:tr>
      <w:tr w:rsidR="00355315" w:rsidRPr="00355315" w:rsidTr="00893894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5)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8"/>
              </w:rPr>
              <w:t>110 Вт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№13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Магнитное поле создается…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неподвижными электрическими зарядами</w:t>
            </w:r>
          </w:p>
        </w:tc>
      </w:tr>
      <w:tr w:rsidR="00355315" w:rsidRPr="00355315" w:rsidTr="004B1689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движущимися электрическими  зарядами</w:t>
            </w:r>
          </w:p>
        </w:tc>
      </w:tr>
      <w:tr w:rsidR="00355315" w:rsidRPr="00355315" w:rsidTr="001A4750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телами, обладающими массой</w:t>
            </w:r>
          </w:p>
        </w:tc>
      </w:tr>
      <w:tr w:rsidR="00355315" w:rsidRPr="00355315" w:rsidTr="003508D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движущимися частицами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№14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Плотность электромагнитной энергии в двух волнах w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=4w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. Каково соотношение амплитуд колебаний индукции магнитного поля в этих волнах В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 и В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 при одинаковых частотах колебаний?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=2B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355315" w:rsidRPr="00355315" w:rsidTr="007356BA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=4B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355315" w:rsidRPr="00355315" w:rsidTr="00B855EF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=2B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55315" w:rsidRPr="00355315" w:rsidTr="00A755A4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lastRenderedPageBreak/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  <w:r w:rsidRPr="00355315">
              <w:rPr>
                <w:rFonts w:ascii="Times New Roman" w:eastAsia="Times New Roman" w:hAnsi="Times New Roman" w:cs="Times New Roman"/>
                <w:sz w:val="24"/>
              </w:rPr>
              <w:t>=B</w:t>
            </w:r>
            <w:r w:rsidRPr="00355315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№15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Оптические силы линз равны 5 дптр и 8 дптр. Определите, каковы их фо­кусные расстояния?</w:t>
            </w:r>
          </w:p>
          <w:p w:rsidR="006B729C" w:rsidRPr="00355315" w:rsidRDefault="006B729C">
            <w:pPr>
              <w:widowControl/>
              <w:spacing w:after="195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 м и 1,25 м</w:t>
            </w:r>
          </w:p>
        </w:tc>
      </w:tr>
      <w:tr w:rsidR="00355315" w:rsidRPr="00355315" w:rsidTr="00F0573F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20 см и 12,5 см</w:t>
            </w:r>
          </w:p>
        </w:tc>
      </w:tr>
      <w:tr w:rsidR="00355315" w:rsidRPr="00355315" w:rsidTr="00BB7FCE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 см и 1,25 см</w:t>
            </w:r>
          </w:p>
        </w:tc>
      </w:tr>
      <w:tr w:rsidR="00355315" w:rsidRPr="00355315" w:rsidTr="00AF1593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20 м и 12,5 м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4"/>
        <w:gridCol w:w="8891"/>
      </w:tblGrid>
      <w:tr w:rsidR="006B729C" w:rsidRPr="00355315" w:rsidTr="00355315">
        <w:tc>
          <w:tcPr>
            <w:tcW w:w="9535" w:type="dxa"/>
            <w:gridSpan w:val="2"/>
            <w:shd w:val="clear" w:color="auto" w:fill="E4E4E4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b/>
              </w:rPr>
              <w:t>Задание №16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FFFFF"/>
          </w:tcPr>
          <w:p w:rsidR="006B729C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Какое из перечисленных ниже оптических явлений получило объяснение на основе квантовой теории света?</w:t>
            </w:r>
          </w:p>
        </w:tc>
      </w:tr>
      <w:tr w:rsidR="006B729C" w:rsidRPr="00355315" w:rsidTr="00355315">
        <w:tc>
          <w:tcPr>
            <w:tcW w:w="9535" w:type="dxa"/>
            <w:gridSpan w:val="2"/>
            <w:shd w:val="clear" w:color="auto" w:fill="F0F0F0"/>
          </w:tcPr>
          <w:p w:rsidR="006B729C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Выберите один из 4 вариантов ответа:</w:t>
            </w:r>
          </w:p>
        </w:tc>
      </w:tr>
      <w:tr w:rsidR="00355315" w:rsidRPr="00355315" w:rsidTr="0035531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1)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дифракция</w:t>
            </w:r>
          </w:p>
        </w:tc>
      </w:tr>
      <w:tr w:rsidR="00355315" w:rsidRPr="00355315" w:rsidTr="00EC6DB2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2)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дисперсия</w:t>
            </w:r>
          </w:p>
        </w:tc>
      </w:tr>
      <w:tr w:rsidR="00355315" w:rsidRPr="00355315" w:rsidTr="004A0649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3)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фотоэффект</w:t>
            </w:r>
          </w:p>
        </w:tc>
      </w:tr>
      <w:tr w:rsidR="00355315" w:rsidRPr="00355315" w:rsidTr="00752605">
        <w:tc>
          <w:tcPr>
            <w:tcW w:w="644" w:type="dxa"/>
            <w:shd w:val="clear" w:color="auto" w:fill="FFFFFF"/>
            <w:vAlign w:val="center"/>
          </w:tcPr>
          <w:p w:rsidR="00355315" w:rsidRPr="00355315" w:rsidRDefault="00355315">
            <w:pPr>
              <w:jc w:val="center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hAnsi="Times New Roman" w:cs="Times New Roman"/>
                <w:color w:val="808080"/>
              </w:rPr>
              <w:t>4)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355315" w:rsidRPr="00355315" w:rsidRDefault="00355315">
            <w:pPr>
              <w:widowControl/>
              <w:spacing w:after="195" w:line="276" w:lineRule="auto"/>
              <w:rPr>
                <w:rFonts w:ascii="Times New Roman" w:hAnsi="Times New Roman" w:cs="Times New Roman"/>
              </w:rPr>
            </w:pPr>
            <w:r w:rsidRPr="00355315">
              <w:rPr>
                <w:rFonts w:ascii="Times New Roman" w:eastAsia="Times New Roman" w:hAnsi="Times New Roman" w:cs="Times New Roman"/>
                <w:sz w:val="24"/>
              </w:rPr>
              <w:t>интерференция</w:t>
            </w:r>
          </w:p>
        </w:tc>
      </w:tr>
    </w:tbl>
    <w:p w:rsidR="006B729C" w:rsidRPr="00355315" w:rsidRDefault="006B729C">
      <w:pPr>
        <w:rPr>
          <w:rFonts w:ascii="Times New Roman" w:hAnsi="Times New Roman" w:cs="Times New Roman"/>
        </w:rPr>
      </w:pPr>
    </w:p>
    <w:p w:rsidR="006B729C" w:rsidRPr="00355315" w:rsidRDefault="006B729C">
      <w:pPr>
        <w:rPr>
          <w:rFonts w:ascii="Times New Roman" w:hAnsi="Times New Roman" w:cs="Times New Roman"/>
        </w:rPr>
      </w:pPr>
    </w:p>
    <w:p w:rsidR="006B729C" w:rsidRPr="00355315" w:rsidRDefault="006B729C">
      <w:pPr>
        <w:rPr>
          <w:rFonts w:ascii="Times New Roman" w:hAnsi="Times New Roman" w:cs="Times New Roman"/>
        </w:rPr>
      </w:pPr>
    </w:p>
    <w:p w:rsidR="006B729C" w:rsidRPr="00355315" w:rsidRDefault="006B729C">
      <w:pPr>
        <w:rPr>
          <w:rFonts w:ascii="Times New Roman" w:hAnsi="Times New Roman" w:cs="Times New Roman"/>
        </w:rPr>
      </w:pPr>
    </w:p>
    <w:p w:rsidR="006B729C" w:rsidRPr="00355315" w:rsidRDefault="006B729C">
      <w:pPr>
        <w:rPr>
          <w:rFonts w:ascii="Times New Roman" w:hAnsi="Times New Roman" w:cs="Times New Roman"/>
        </w:rPr>
      </w:pPr>
    </w:p>
    <w:p w:rsidR="006B729C" w:rsidRPr="00355315" w:rsidRDefault="006B729C">
      <w:pPr>
        <w:jc w:val="center"/>
        <w:rPr>
          <w:rFonts w:ascii="Times New Roman" w:hAnsi="Times New Roman" w:cs="Times New Roman"/>
        </w:rPr>
      </w:pPr>
    </w:p>
    <w:sectPr w:rsidR="006B729C" w:rsidRPr="0035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</w:compat>
  <w:rsids>
    <w:rsidRoot w:val="006B729C"/>
    <w:rsid w:val="001A68C7"/>
    <w:rsid w:val="00355315"/>
    <w:rsid w:val="006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Женихова Оксана Витальевна</cp:lastModifiedBy>
  <cp:revision>3</cp:revision>
  <dcterms:created xsi:type="dcterms:W3CDTF">2019-02-06T06:05:00Z</dcterms:created>
  <dcterms:modified xsi:type="dcterms:W3CDTF">2019-02-06T06:06:00Z</dcterms:modified>
</cp:coreProperties>
</file>